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B661" w14:textId="77777777" w:rsidR="00E666C0" w:rsidRPr="009D2989" w:rsidRDefault="00E666C0" w:rsidP="00E666C0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bookmarkStart w:id="0" w:name="_Hlk62032153"/>
    </w:p>
    <w:p w14:paraId="5CFC02F8" w14:textId="77777777" w:rsidR="00451D60" w:rsidRPr="009D2989" w:rsidRDefault="00451D60" w:rsidP="00451D60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bookmarkStart w:id="1" w:name="_Hlk87016840"/>
      <w:bookmarkEnd w:id="0"/>
      <w:r w:rsidRPr="009D2989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6 do </w:t>
      </w:r>
      <w:proofErr w:type="spellStart"/>
      <w:r w:rsidRPr="009D2989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SWZ_wykaz</w:t>
      </w:r>
      <w:proofErr w:type="spellEnd"/>
      <w:r w:rsidRPr="009D2989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osób</w:t>
      </w:r>
    </w:p>
    <w:bookmarkEnd w:id="1"/>
    <w:p w14:paraId="4B0ABADC" w14:textId="77777777" w:rsidR="00451D60" w:rsidRPr="009D2989" w:rsidRDefault="00451D60" w:rsidP="00451D60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i/>
          <w:kern w:val="0"/>
          <w:sz w:val="20"/>
          <w:szCs w:val="20"/>
          <w:highlight w:val="yellow"/>
          <w14:ligatures w14:val="none"/>
        </w:rPr>
      </w:pPr>
      <w:r w:rsidRPr="009D2989"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/składane na wezwanie/</w:t>
      </w:r>
    </w:p>
    <w:p w14:paraId="75AF70CC" w14:textId="77777777" w:rsidR="00451D60" w:rsidRPr="009D2989" w:rsidRDefault="00451D60" w:rsidP="00451D60">
      <w:pPr>
        <w:widowControl w:val="0"/>
        <w:numPr>
          <w:ilvl w:val="0"/>
          <w:numId w:val="28"/>
        </w:numPr>
        <w:spacing w:after="0" w:line="276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66872B02" w14:textId="77777777" w:rsidR="00451D60" w:rsidRPr="009D2989" w:rsidRDefault="00451D60" w:rsidP="00451D6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6A89D0F4" w14:textId="77777777" w:rsidR="00451D60" w:rsidRPr="009D2989" w:rsidRDefault="00451D60" w:rsidP="00451D6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442209B1" w14:textId="77777777" w:rsidR="00451D60" w:rsidRPr="009D2989" w:rsidRDefault="00451D60" w:rsidP="00451D6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Sopot</w:t>
      </w:r>
    </w:p>
    <w:p w14:paraId="68DA981A" w14:textId="77777777" w:rsidR="00451D60" w:rsidRPr="009D2989" w:rsidRDefault="00451D60" w:rsidP="00451D6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2509FE41" w14:textId="77777777" w:rsidR="00451D60" w:rsidRPr="009D2989" w:rsidRDefault="00451D60" w:rsidP="00451D60">
      <w:pPr>
        <w:widowControl w:val="0"/>
        <w:numPr>
          <w:ilvl w:val="0"/>
          <w:numId w:val="28"/>
        </w:numPr>
        <w:spacing w:after="0" w:line="240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0B6BD12B" w14:textId="77777777" w:rsidR="00451D60" w:rsidRPr="009D2989" w:rsidRDefault="00451D60" w:rsidP="00451D60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451D60" w:rsidRPr="009D2989" w14:paraId="3E2E4CBD" w14:textId="77777777" w:rsidTr="00451D60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2441206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8743AE2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2E03CD9D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2F3CDE2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451D60" w:rsidRPr="009D2989" w14:paraId="3B113668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1142CF3F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4B155C88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0D8BB389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3735859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51D60" w:rsidRPr="009D2989" w14:paraId="5B8C1DF6" w14:textId="77777777" w:rsidTr="00696491">
        <w:tc>
          <w:tcPr>
            <w:tcW w:w="819" w:type="dxa"/>
          </w:tcPr>
          <w:p w14:paraId="1E611916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0E0C2AA6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03CCEAFD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675FA6BA" w14:textId="77777777" w:rsidR="00451D60" w:rsidRPr="009D2989" w:rsidRDefault="00451D60" w:rsidP="00451D6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96651E4" w14:textId="77777777" w:rsidR="00451D60" w:rsidRPr="009D2989" w:rsidRDefault="00451D60" w:rsidP="00451D60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DA7EDDF" w14:textId="77777777" w:rsidR="00EB744F" w:rsidRPr="009D2989" w:rsidRDefault="00EB744F" w:rsidP="00451D60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5606467" w14:textId="67CA799A" w:rsidR="00451D60" w:rsidRPr="009D2989" w:rsidRDefault="00451D60" w:rsidP="00451D60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WYKAZ OSÓB</w:t>
      </w:r>
    </w:p>
    <w:p w14:paraId="6DF8B5AE" w14:textId="77777777" w:rsidR="00451D60" w:rsidRPr="009D2989" w:rsidRDefault="00451D60" w:rsidP="00451D60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95ED47C" w14:textId="268FB666" w:rsidR="00451D60" w:rsidRPr="009D2989" w:rsidRDefault="00451D60" w:rsidP="00451D60">
      <w:pPr>
        <w:widowControl w:val="0"/>
        <w:spacing w:after="0" w:line="240" w:lineRule="auto"/>
        <w:jc w:val="both"/>
        <w:rPr>
          <w:rFonts w:ascii="Calibri Light" w:eastAsia="Calibri" w:hAnsi="Calibri Light" w:cs="Calibri Light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9D2989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r w:rsidR="00AD474B" w:rsidRPr="00AD474B">
        <w:rPr>
          <w:rFonts w:ascii="Calibri Light" w:eastAsia="Calibri" w:hAnsi="Calibri Light" w:cs="Calibri Light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9D2989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9D2989">
        <w:rPr>
          <w:rFonts w:ascii="Calibri Light" w:eastAsia="Times New Roman" w:hAnsi="Calibri Light" w:cs="Calibri Light"/>
          <w:bCs/>
          <w:i/>
          <w:iCs/>
          <w:color w:val="4F6228"/>
          <w:kern w:val="0"/>
          <w:sz w:val="20"/>
          <w:szCs w:val="20"/>
          <w14:ligatures w14:val="none"/>
        </w:rPr>
        <w:t xml:space="preserve"> </w:t>
      </w:r>
      <w:r w:rsidRPr="009D2989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na podstawie art. 108 ust. 1 pkt 5 </w:t>
      </w:r>
      <w:r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ustawy Prawo zamówień publicznych oświadczam/my, że w celu oceny spełniania warunku udziału w postępowaniu określonego w rozdziale VIII ust. 2 pkt 4)</w:t>
      </w:r>
      <w:r w:rsidR="00367DBB"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ppkt B.</w:t>
      </w:r>
      <w:r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 SWZ</w:t>
      </w:r>
      <w:r w:rsidRPr="009D2989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  </w:t>
      </w:r>
      <w:r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dysponuję osob</w:t>
      </w:r>
      <w:r w:rsidR="001160FC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ą</w:t>
      </w:r>
      <w:r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:</w:t>
      </w:r>
    </w:p>
    <w:tbl>
      <w:tblPr>
        <w:tblpPr w:leftFromText="141" w:rightFromText="141" w:vertAnchor="text" w:horzAnchor="margin" w:tblpXSpec="center" w:tblpY="320"/>
        <w:tblW w:w="93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741"/>
        <w:gridCol w:w="1856"/>
        <w:gridCol w:w="2323"/>
        <w:gridCol w:w="2015"/>
      </w:tblGrid>
      <w:tr w:rsidR="00451D60" w:rsidRPr="009D2989" w14:paraId="083650EA" w14:textId="77777777" w:rsidTr="001160FC">
        <w:trPr>
          <w:trHeight w:val="20"/>
        </w:trPr>
        <w:tc>
          <w:tcPr>
            <w:tcW w:w="436" w:type="dxa"/>
            <w:shd w:val="clear" w:color="auto" w:fill="DBE5F1"/>
            <w:vAlign w:val="center"/>
          </w:tcPr>
          <w:p w14:paraId="460A980D" w14:textId="77777777" w:rsidR="00451D60" w:rsidRPr="009D2989" w:rsidRDefault="00451D60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2741" w:type="dxa"/>
            <w:shd w:val="clear" w:color="auto" w:fill="DBE5F1"/>
            <w:vAlign w:val="center"/>
          </w:tcPr>
          <w:p w14:paraId="1F780011" w14:textId="77777777" w:rsidR="00451D60" w:rsidRPr="009D2989" w:rsidRDefault="00451D60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  <w:t>Imię i nazwisko</w:t>
            </w:r>
          </w:p>
        </w:tc>
        <w:tc>
          <w:tcPr>
            <w:tcW w:w="1856" w:type="dxa"/>
            <w:shd w:val="clear" w:color="auto" w:fill="DBE5F1"/>
            <w:vAlign w:val="center"/>
          </w:tcPr>
          <w:p w14:paraId="59A761BE" w14:textId="77777777" w:rsidR="00451D60" w:rsidRPr="009D2989" w:rsidRDefault="00451D60" w:rsidP="001160F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  <w:t>Uprawnienia zawodowe/wykształcenie</w:t>
            </w:r>
          </w:p>
          <w:p w14:paraId="055DA080" w14:textId="77777777" w:rsidR="00451D60" w:rsidRPr="009D2989" w:rsidRDefault="00451D60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i/>
                <w:kern w:val="0"/>
                <w:sz w:val="16"/>
                <w:szCs w:val="16"/>
                <w14:ligatures w14:val="none"/>
              </w:rPr>
              <w:t>(numer, rodzaj i data wydania)</w:t>
            </w:r>
          </w:p>
        </w:tc>
        <w:tc>
          <w:tcPr>
            <w:tcW w:w="2323" w:type="dxa"/>
            <w:shd w:val="clear" w:color="auto" w:fill="DBE5F1"/>
            <w:vAlign w:val="center"/>
          </w:tcPr>
          <w:p w14:paraId="73E3063E" w14:textId="73BCE6BC" w:rsidR="00451D60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  <w:t xml:space="preserve">Opis realizacji </w:t>
            </w:r>
            <w:r w:rsidR="00451D60" w:rsidRPr="009D2989"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  <w:t xml:space="preserve"> </w:t>
            </w:r>
            <w:r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  <w:t>potwierdzającej spełnienie warunku udziału</w:t>
            </w:r>
          </w:p>
        </w:tc>
        <w:tc>
          <w:tcPr>
            <w:tcW w:w="2015" w:type="dxa"/>
            <w:shd w:val="clear" w:color="auto" w:fill="DBE5F1"/>
            <w:vAlign w:val="center"/>
          </w:tcPr>
          <w:p w14:paraId="67737E1E" w14:textId="77777777" w:rsidR="00451D60" w:rsidRPr="009D2989" w:rsidRDefault="00451D60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16"/>
                <w:szCs w:val="16"/>
                <w14:ligatures w14:val="none"/>
              </w:rPr>
              <w:t>Podstawa dysponowania</w:t>
            </w:r>
          </w:p>
          <w:p w14:paraId="54BA4001" w14:textId="77777777" w:rsidR="00451D60" w:rsidRPr="009D2989" w:rsidRDefault="00451D60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12"/>
                <w:szCs w:val="12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b/>
                <w:kern w:val="0"/>
                <w:sz w:val="12"/>
                <w:szCs w:val="12"/>
                <w14:ligatures w14:val="none"/>
              </w:rPr>
              <w:t>/</w:t>
            </w:r>
            <w:proofErr w:type="spellStart"/>
            <w:r w:rsidRPr="009D2989">
              <w:rPr>
                <w:rFonts w:ascii="Calibri Light" w:eastAsia="Times New Roman" w:hAnsi="Calibri Light" w:cs="Calibri Light"/>
                <w:b/>
                <w:kern w:val="0"/>
                <w:sz w:val="12"/>
                <w:szCs w:val="12"/>
                <w14:ligatures w14:val="none"/>
              </w:rPr>
              <w:t>własna_udostępniona</w:t>
            </w:r>
            <w:proofErr w:type="spellEnd"/>
            <w:r w:rsidRPr="009D2989">
              <w:rPr>
                <w:rFonts w:ascii="Calibri Light" w:eastAsia="Times New Roman" w:hAnsi="Calibri Light" w:cs="Calibri Light"/>
                <w:b/>
                <w:kern w:val="0"/>
                <w:sz w:val="12"/>
                <w:szCs w:val="12"/>
                <w14:ligatures w14:val="none"/>
              </w:rPr>
              <w:t>/</w:t>
            </w:r>
          </w:p>
        </w:tc>
      </w:tr>
      <w:tr w:rsidR="001160FC" w:rsidRPr="009D2989" w14:paraId="3BDF658C" w14:textId="77777777" w:rsidTr="001160FC">
        <w:trPr>
          <w:trHeight w:val="1317"/>
        </w:trPr>
        <w:tc>
          <w:tcPr>
            <w:tcW w:w="436" w:type="dxa"/>
            <w:vMerge w:val="restart"/>
            <w:vAlign w:val="center"/>
          </w:tcPr>
          <w:p w14:paraId="5D0DA64C" w14:textId="4B83E06C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2741" w:type="dxa"/>
            <w:vMerge w:val="restart"/>
          </w:tcPr>
          <w:p w14:paraId="4D5E612D" w14:textId="549BC11F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  <w:bookmarkStart w:id="2" w:name="_Hlk127261949"/>
            <w:r w:rsidRPr="001160FC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osoba, wyznaczona do kierowania budową (kierownik budowy) </w:t>
            </w:r>
            <w:bookmarkStart w:id="3" w:name="_Hlk195793191"/>
            <w:bookmarkStart w:id="4" w:name="_Hlk127261523"/>
            <w:r w:rsidRPr="001160FC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>posiadając</w:t>
            </w:r>
            <w:r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>a</w:t>
            </w:r>
            <w:r w:rsidRPr="001160FC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 uprawnienia budowlane bez ograniczeń w specjalności instalacyjnej w zakresie sieci, instalacji i urządzeń cieplnych, wentylacyjnych, gazowych, wodociągowych i kanalizacyjnych oraz co najmniej </w:t>
            </w:r>
            <w:proofErr w:type="spellStart"/>
            <w:r w:rsidRPr="001160FC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>pięcio</w:t>
            </w:r>
            <w:proofErr w:type="spellEnd"/>
            <w:r w:rsidRPr="001160FC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 (5) letnie doświadczenie w kierowaniu robotami budowlanymi (na stanowisku kierownika robót sanitarnych) liczone od daty uzyskania uprawnień, </w:t>
            </w:r>
            <w:bookmarkEnd w:id="2"/>
            <w:bookmarkEnd w:id="3"/>
            <w:bookmarkEnd w:id="4"/>
            <w:r w:rsidRPr="001160FC">
              <w:rPr>
                <w:rFonts w:ascii="Calibri Light" w:eastAsia="Times New Roman" w:hAnsi="Calibri Light" w:cs="Calibri Light"/>
                <w:b/>
                <w:bCs/>
                <w:kern w:val="0"/>
                <w:sz w:val="14"/>
                <w:szCs w:val="14"/>
                <w14:ligatures w14:val="none"/>
              </w:rPr>
              <w:t>polegające na wykonaniu co najmniej dwóch (2) robót budowlanych</w:t>
            </w:r>
            <w:r w:rsidRPr="001160FC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  w zakresie remontu instalacji c.o. i wody użytkowej w budynkach użyteczności publicznej </w:t>
            </w:r>
          </w:p>
          <w:p w14:paraId="4E730D6B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</w:p>
          <w:p w14:paraId="75105B1B" w14:textId="77777777" w:rsidR="001160FC" w:rsidRP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</w:p>
          <w:p w14:paraId="5C684E4C" w14:textId="55DAFE66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>……………………………………………….</w:t>
            </w:r>
          </w:p>
          <w:p w14:paraId="28909251" w14:textId="77777777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>Imię i nazwisko</w:t>
            </w:r>
          </w:p>
          <w:p w14:paraId="6FB19BB5" w14:textId="77777777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856" w:type="dxa"/>
            <w:vMerge w:val="restart"/>
          </w:tcPr>
          <w:p w14:paraId="0D55431D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62B3B620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09ADADAB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0D01E08F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4283CA46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275EE37D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5A0D13D6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0BAF5064" w14:textId="524AF7BB" w:rsidR="001160FC" w:rsidRPr="001160FC" w:rsidRDefault="001160FC" w:rsidP="00532F5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323" w:type="dxa"/>
            <w:tcBorders>
              <w:bottom w:val="double" w:sz="4" w:space="0" w:color="auto"/>
            </w:tcBorders>
          </w:tcPr>
          <w:p w14:paraId="13EE77E2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1160FC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1.</w:t>
            </w:r>
          </w:p>
          <w:p w14:paraId="184B0FEB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4963DC33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77232031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4D3F8C5B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6A6B3F36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5FABB384" w14:textId="77777777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15" w:type="dxa"/>
            <w:vMerge w:val="restart"/>
          </w:tcPr>
          <w:p w14:paraId="5912A8B7" w14:textId="77777777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tr w:rsidR="001160FC" w:rsidRPr="009D2989" w14:paraId="72B9F045" w14:textId="77777777" w:rsidTr="001160FC">
        <w:trPr>
          <w:trHeight w:val="1900"/>
        </w:trPr>
        <w:tc>
          <w:tcPr>
            <w:tcW w:w="436" w:type="dxa"/>
            <w:vMerge/>
            <w:vAlign w:val="center"/>
          </w:tcPr>
          <w:p w14:paraId="4E3DC8BA" w14:textId="77777777" w:rsid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41" w:type="dxa"/>
            <w:vMerge/>
          </w:tcPr>
          <w:p w14:paraId="334A6981" w14:textId="77777777" w:rsidR="001160FC" w:rsidRP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856" w:type="dxa"/>
            <w:vMerge/>
          </w:tcPr>
          <w:p w14:paraId="48BE3CD9" w14:textId="7B7E7256" w:rsidR="001160FC" w:rsidRPr="001160FC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323" w:type="dxa"/>
            <w:tcBorders>
              <w:top w:val="double" w:sz="4" w:space="0" w:color="auto"/>
            </w:tcBorders>
          </w:tcPr>
          <w:p w14:paraId="45313982" w14:textId="210EB214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1160FC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2015" w:type="dxa"/>
            <w:vMerge/>
          </w:tcPr>
          <w:p w14:paraId="0C78008E" w14:textId="77777777" w:rsidR="001160FC" w:rsidRPr="009D2989" w:rsidRDefault="001160FC" w:rsidP="001160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8B14DD3" w14:textId="77777777" w:rsidR="00451D60" w:rsidRPr="009D2989" w:rsidRDefault="00451D60" w:rsidP="00451D60">
      <w:pPr>
        <w:widowControl w:val="0"/>
        <w:spacing w:after="0" w:line="240" w:lineRule="auto"/>
        <w:ind w:left="851" w:hanging="491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75038D10" w14:textId="77777777" w:rsidR="00451D60" w:rsidRPr="009D2989" w:rsidRDefault="00451D60" w:rsidP="00451D60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</w:pPr>
    </w:p>
    <w:p w14:paraId="244790DB" w14:textId="77777777" w:rsidR="00451D60" w:rsidRPr="009D2989" w:rsidRDefault="00451D60" w:rsidP="00451D60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</w:pPr>
    </w:p>
    <w:p w14:paraId="688CE6B7" w14:textId="77777777" w:rsidR="00451D60" w:rsidRPr="009D2989" w:rsidRDefault="00451D60" w:rsidP="00451D60">
      <w:pPr>
        <w:tabs>
          <w:tab w:val="left" w:pos="1155"/>
        </w:tabs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9D298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51D60" w:rsidRPr="009D2989" w14:paraId="74215CA1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007BED6D" w14:textId="77777777" w:rsidR="00451D60" w:rsidRPr="009D2989" w:rsidRDefault="00451D60" w:rsidP="00451D6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D501423" w14:textId="77777777" w:rsidR="00451D60" w:rsidRPr="009D2989" w:rsidRDefault="00451D60" w:rsidP="00451D6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451D60" w:rsidRPr="009D2989" w14:paraId="6ADA8DF4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3EEB70A1" w14:textId="77777777" w:rsidR="00451D60" w:rsidRPr="009D2989" w:rsidRDefault="00451D60" w:rsidP="00451D6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94CB484" w14:textId="77777777" w:rsidR="00451D60" w:rsidRPr="009D2989" w:rsidRDefault="00451D60" w:rsidP="00451D6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9D298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9D298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3EB61899" w14:textId="77777777" w:rsidR="00451D60" w:rsidRPr="009D2989" w:rsidRDefault="00451D60" w:rsidP="00451D6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9D298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5D84CAD1" w14:textId="77777777" w:rsidR="00451D60" w:rsidRPr="009D2989" w:rsidRDefault="00451D60" w:rsidP="00451D60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86C8699" w14:textId="77777777" w:rsidR="00826FC0" w:rsidRPr="009D2989" w:rsidRDefault="00826FC0" w:rsidP="00CC7BB5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933BF2C" w14:textId="77777777" w:rsidR="00826FC0" w:rsidRPr="009D2989" w:rsidRDefault="00826FC0" w:rsidP="00826FC0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9D298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9D2989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9D298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9D2989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9D298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14DDDED2" w14:textId="7E034534" w:rsidR="007F2CF8" w:rsidRPr="009D2989" w:rsidRDefault="007F2CF8" w:rsidP="00826FC0">
      <w:pPr>
        <w:widowControl w:val="0"/>
        <w:spacing w:after="0" w:line="240" w:lineRule="auto"/>
        <w:jc w:val="right"/>
        <w:rPr>
          <w:rFonts w:ascii="Calibri Light" w:hAnsi="Calibri Light" w:cs="Calibri Light"/>
        </w:rPr>
      </w:pPr>
    </w:p>
    <w:sectPr w:rsidR="007F2CF8" w:rsidRPr="009D2989" w:rsidSect="003B70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DC027" w14:textId="77777777" w:rsidR="00696FA4" w:rsidRDefault="00696FA4" w:rsidP="00D42D2A">
      <w:pPr>
        <w:spacing w:after="0" w:line="240" w:lineRule="auto"/>
      </w:pPr>
      <w:r>
        <w:separator/>
      </w:r>
    </w:p>
  </w:endnote>
  <w:endnote w:type="continuationSeparator" w:id="0">
    <w:p w14:paraId="3459C282" w14:textId="77777777" w:rsidR="00696FA4" w:rsidRDefault="00696FA4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ausite S Classic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579CA" w14:textId="77777777" w:rsidR="008C1B01" w:rsidRDefault="008C1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D5EA3" w14:textId="77777777" w:rsidR="008C1B01" w:rsidRPr="008C1B01" w:rsidRDefault="008C1B01" w:rsidP="008C1B01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bookmarkStart w:id="5" w:name="_Hlk200960627"/>
    <w:r w:rsidRPr="008C1B01">
      <w:rPr>
        <w:rFonts w:ascii="Calibri Light" w:eastAsia="Times New Roman" w:hAnsi="Calibri Light" w:cs="Calibri Light"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przebudowie lokalu nr 1 przy ul. Kościuszki 54 w Sopocie – podział na 3 lokale – wraz z przebudową instalacji gazowej</w:t>
    </w:r>
  </w:p>
  <w:p w14:paraId="167B3632" w14:textId="36FEF2CA" w:rsidR="00D42D2A" w:rsidRDefault="00CA5789" w:rsidP="00CA5789">
    <w:pPr>
      <w:pStyle w:val="Stopka"/>
      <w:tabs>
        <w:tab w:val="clear" w:pos="4536"/>
        <w:tab w:val="clear" w:pos="9072"/>
        <w:tab w:val="left" w:pos="7823"/>
      </w:tabs>
    </w:pPr>
    <w:r w:rsidRPr="00CA578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8C1B01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CA578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8C1B01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CA578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5"/>
    <w:r w:rsidRPr="00CA578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  <w:r w:rsidR="00D42D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1D995" w14:textId="0EA14D38" w:rsidR="008C1B01" w:rsidRDefault="00AD474B" w:rsidP="00AD474B">
    <w:pPr>
      <w:pStyle w:val="Stopka"/>
      <w:jc w:val="center"/>
      <w:rPr>
        <w:rFonts w:ascii="Calibri Light" w:hAnsi="Calibri Light" w:cs="Calibri Light"/>
        <w:b/>
        <w:bCs/>
        <w:i/>
        <w:iCs/>
        <w:color w:val="153D63" w:themeColor="text2" w:themeTint="E6"/>
        <w:sz w:val="16"/>
        <w:szCs w:val="16"/>
      </w:rPr>
    </w:pPr>
    <w:r w:rsidRPr="00AD474B">
      <w:rPr>
        <w:rFonts w:ascii="Calibri Light" w:hAnsi="Calibri Light" w:cs="Calibri Light"/>
        <w:b/>
        <w:bCs/>
        <w:i/>
        <w:iCs/>
        <w:color w:val="153D63" w:themeColor="text2" w:themeTint="E6"/>
        <w:sz w:val="16"/>
        <w:szCs w:val="16"/>
      </w:rPr>
      <w:t>Wykonanie robót budowlanych polegających na remoncie instalacji c.o. i wody użytkowej w budynku Szkoły Podstawowej nr 1 przy ul. Armii Krajowej 50/54 w Sopocie</w:t>
    </w:r>
  </w:p>
  <w:p w14:paraId="54818B31" w14:textId="44B583EF" w:rsidR="00AD474B" w:rsidRPr="00AD474B" w:rsidRDefault="00AD474B" w:rsidP="00AD474B">
    <w:pPr>
      <w:pStyle w:val="Stopka"/>
      <w:rPr>
        <w:rFonts w:ascii="Calibri Light" w:hAnsi="Calibri Light" w:cs="Calibri Light"/>
        <w:color w:val="153D63" w:themeColor="text2" w:themeTint="E6"/>
        <w:sz w:val="16"/>
        <w:szCs w:val="16"/>
      </w:rPr>
    </w:pPr>
    <w:r>
      <w:rPr>
        <w:rFonts w:ascii="Calibri Light" w:hAnsi="Calibri Light" w:cs="Calibri Light"/>
        <w:b/>
        <w:bCs/>
        <w:i/>
        <w:iCs/>
        <w:color w:val="153D63" w:themeColor="text2" w:themeTint="E6"/>
        <w:sz w:val="16"/>
        <w:szCs w:val="16"/>
      </w:rPr>
      <w:t>ZP.271.3.2026.MSt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4631E" w14:textId="77777777" w:rsidR="00696FA4" w:rsidRDefault="00696FA4" w:rsidP="00D42D2A">
      <w:pPr>
        <w:spacing w:after="0" w:line="240" w:lineRule="auto"/>
      </w:pPr>
      <w:r>
        <w:separator/>
      </w:r>
    </w:p>
  </w:footnote>
  <w:footnote w:type="continuationSeparator" w:id="0">
    <w:p w14:paraId="75D24E89" w14:textId="77777777" w:rsidR="00696FA4" w:rsidRDefault="00696FA4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13BB4" w14:textId="77777777" w:rsidR="008C1B01" w:rsidRDefault="008C1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80BAC" w14:textId="574DF635" w:rsidR="00AE322D" w:rsidRDefault="00696FA4" w:rsidP="00AE322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Cs/>
        <w:iCs/>
        <w:color w:val="2F5496"/>
        <w:kern w:val="0"/>
        <w:sz w:val="16"/>
        <w:szCs w:val="16"/>
        <w14:ligatures w14:val="none"/>
      </w:rPr>
    </w:pPr>
    <w:sdt>
      <w:sdtPr>
        <w:rPr>
          <w:rFonts w:ascii="Calibri" w:eastAsia="Times New Roman" w:hAnsi="Calibri" w:cs="Times New Roman"/>
          <w:bCs/>
          <w:iCs/>
          <w:color w:val="2F5496"/>
          <w:kern w:val="0"/>
          <w:sz w:val="16"/>
          <w:szCs w:val="16"/>
          <w14:ligatures w14:val="none"/>
        </w:rPr>
        <w:id w:val="-31040074"/>
        <w:docPartObj>
          <w:docPartGallery w:val="Page Numbers (Margins)"/>
          <w:docPartUnique/>
        </w:docPartObj>
      </w:sdtPr>
      <w:sdtEndPr/>
      <w:sdtContent>
        <w:r w:rsidR="00F13E5A" w:rsidRPr="00D42D2A">
          <w:rPr>
            <w:rFonts w:ascii="Calibri" w:eastAsia="Times New Roman" w:hAnsi="Calibri" w:cs="Times New Roman"/>
            <w:bCs/>
            <w:iCs/>
            <w:noProof/>
            <w:color w:val="2F5496"/>
            <w:kern w:val="0"/>
            <w:sz w:val="16"/>
            <w:szCs w:val="16"/>
            <w14:ligatures w14:val="non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0CD6F35" wp14:editId="74DFC39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3810" b="0"/>
                  <wp:wrapNone/>
                  <wp:docPr id="1167304433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03398" w14:textId="0F55F767" w:rsidR="00D42D2A" w:rsidRPr="00584665" w:rsidRDefault="00D42D2A">
                              <w:pPr>
                                <w:pStyle w:val="Stopka"/>
                                <w:rPr>
                                  <w:rFonts w:ascii="Calibri" w:eastAsia="Times New Roman" w:hAnsi="Calibri" w:cs="Times New Roman"/>
                                  <w:sz w:val="44"/>
                                  <w:szCs w:val="44"/>
                                </w:rPr>
                              </w:pP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 xml:space="preserve">Strona  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D42D2A">
                                <w:rPr>
                                  <w:rFonts w:ascii="Calibri Light" w:hAnsi="Calibri Light" w:cs="Calibri Ligh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CD6F35" id="Rectangle 2" o:spid="_x0000_s1026" style="position:absolute;left:0;text-align:left;margin-left:0;margin-top:0;width:25.6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" o:allowincell="f" filled="f" stroked="f">
                  <v:textbox style="layout-flow:vertical;mso-layout-flow-alt:bottom-to-top;mso-fit-shape-to-text:t">
                    <w:txbxContent>
                      <w:p w14:paraId="74303398" w14:textId="0F55F767" w:rsidR="00D42D2A" w:rsidRPr="00584665" w:rsidRDefault="00D42D2A">
                        <w:pPr>
                          <w:pStyle w:val="Stopka"/>
                          <w:rPr>
                            <w:rFonts w:ascii="Calibri" w:eastAsia="Times New Roman" w:hAnsi="Calibri" w:cs="Times New Roman"/>
                            <w:sz w:val="44"/>
                            <w:szCs w:val="44"/>
                          </w:rPr>
                        </w:pP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 xml:space="preserve">Strona  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begin"/>
                        </w:r>
                        <w:r w:rsidRPr="00D42D2A">
                          <w:rPr>
                            <w:rFonts w:ascii="Calibri Light" w:hAnsi="Calibri Light" w:cs="Calibri Ligh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separate"/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>2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5764AEAF" w14:textId="2BB5B477" w:rsidR="00F819DD" w:rsidRPr="00AE322D" w:rsidRDefault="00696FA4" w:rsidP="00F819D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  <w:sdt>
      <w:sdtPr>
        <w:rPr>
          <w:rFonts w:ascii="Calibri" w:eastAsia="Times New Roman" w:hAnsi="Calibri" w:cs="Times New Roman"/>
          <w:bCs/>
          <w:iCs/>
          <w:color w:val="2F5496"/>
          <w:kern w:val="0"/>
          <w:sz w:val="16"/>
          <w:szCs w:val="16"/>
          <w14:ligatures w14:val="none"/>
        </w:rPr>
        <w:id w:val="482899434"/>
        <w:docPartObj>
          <w:docPartGallery w:val="Page Numbers (Margins)"/>
          <w:docPartUnique/>
        </w:docPartObj>
      </w:sdtPr>
      <w:sdtEndPr/>
      <w:sdtContent/>
    </w:sdt>
  </w:p>
  <w:p w14:paraId="690CB43F" w14:textId="7FE90AC9" w:rsidR="00D42D2A" w:rsidRPr="00AE322D" w:rsidRDefault="00D42D2A" w:rsidP="00AE322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7B81" w14:textId="77777777" w:rsidR="00774519" w:rsidRPr="00774519" w:rsidRDefault="00774519" w:rsidP="00774519">
    <w:pPr>
      <w:spacing w:after="0" w:line="240" w:lineRule="auto"/>
      <w:jc w:val="right"/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</w:pPr>
    <w:r w:rsidRPr="00774519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774519">
      <w:rPr>
        <w:rFonts w:ascii="Beausite S Classic" w:eastAsia="Aptos" w:hAnsi="Beausite S Classic" w:cs="Times New Roman"/>
        <w:b/>
        <w:bCs/>
        <w:noProof/>
        <w:lang w:eastAsia="en-US"/>
      </w:rPr>
      <w:drawing>
        <wp:anchor distT="0" distB="0" distL="114300" distR="114300" simplePos="0" relativeHeight="251661312" behindDoc="1" locked="0" layoutInCell="1" allowOverlap="1" wp14:anchorId="59CC1B10" wp14:editId="063728BB">
          <wp:simplePos x="0" y="0"/>
          <wp:positionH relativeFrom="column">
            <wp:posOffset>0</wp:posOffset>
          </wp:positionH>
          <wp:positionV relativeFrom="page">
            <wp:posOffset>303530</wp:posOffset>
          </wp:positionV>
          <wp:extent cx="1109520" cy="423720"/>
          <wp:effectExtent l="0" t="0" r="0" b="0"/>
          <wp:wrapNone/>
          <wp:docPr id="318818633" name="Obraz 1" descr="Obraz zawierający Grafika, Czcionka, projekt graficzny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8818633" name="Obraz 1" descr="Obraz zawierający Grafika, Czcionka, projekt graficzny, design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520" cy="42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4519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774519"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  <w:t>Referat Zamówień Publicznych</w:t>
    </w:r>
  </w:p>
  <w:p w14:paraId="5CFDE1BF" w14:textId="77777777" w:rsidR="00774519" w:rsidRPr="00774519" w:rsidRDefault="00774519" w:rsidP="00774519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774519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Urząd Miasta Sopotu</w:t>
    </w:r>
  </w:p>
  <w:p w14:paraId="12CA4D15" w14:textId="77777777" w:rsidR="00774519" w:rsidRPr="00774519" w:rsidRDefault="00774519" w:rsidP="00774519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774519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ul. Kościuszki 25/27</w:t>
    </w:r>
  </w:p>
  <w:p w14:paraId="2D0303D0" w14:textId="621CA207" w:rsidR="00AE322D" w:rsidRPr="00774519" w:rsidRDefault="00774519" w:rsidP="00774519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lang w:eastAsia="en-US"/>
      </w:rPr>
    </w:pPr>
    <w:r w:rsidRPr="00774519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81-704 Sopot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F4ED9"/>
    <w:multiLevelType w:val="hybridMultilevel"/>
    <w:tmpl w:val="512A41D6"/>
    <w:lvl w:ilvl="0" w:tplc="BB543D00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1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C4230C"/>
    <w:multiLevelType w:val="hybridMultilevel"/>
    <w:tmpl w:val="8F6EE992"/>
    <w:lvl w:ilvl="0" w:tplc="26EC70B4">
      <w:start w:val="1"/>
      <w:numFmt w:val="lowerLetter"/>
      <w:lvlText w:val="%1.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3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6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9"/>
  </w:num>
  <w:num w:numId="4" w16cid:durableId="514074202">
    <w:abstractNumId w:val="14"/>
  </w:num>
  <w:num w:numId="5" w16cid:durableId="1197548767">
    <w:abstractNumId w:val="28"/>
  </w:num>
  <w:num w:numId="6" w16cid:durableId="1528523623">
    <w:abstractNumId w:val="8"/>
  </w:num>
  <w:num w:numId="7" w16cid:durableId="1131560686">
    <w:abstractNumId w:val="27"/>
  </w:num>
  <w:num w:numId="8" w16cid:durableId="1058937430">
    <w:abstractNumId w:val="10"/>
  </w:num>
  <w:num w:numId="9" w16cid:durableId="1561596717">
    <w:abstractNumId w:val="26"/>
  </w:num>
  <w:num w:numId="10" w16cid:durableId="2017880410">
    <w:abstractNumId w:val="19"/>
  </w:num>
  <w:num w:numId="11" w16cid:durableId="944458624">
    <w:abstractNumId w:val="23"/>
  </w:num>
  <w:num w:numId="12" w16cid:durableId="1218124189">
    <w:abstractNumId w:val="22"/>
  </w:num>
  <w:num w:numId="13" w16cid:durableId="1952857058">
    <w:abstractNumId w:val="20"/>
  </w:num>
  <w:num w:numId="14" w16cid:durableId="1790510673">
    <w:abstractNumId w:val="21"/>
  </w:num>
  <w:num w:numId="15" w16cid:durableId="977421294">
    <w:abstractNumId w:val="17"/>
  </w:num>
  <w:num w:numId="16" w16cid:durableId="1913275483">
    <w:abstractNumId w:val="16"/>
  </w:num>
  <w:num w:numId="17" w16cid:durableId="482814073">
    <w:abstractNumId w:val="15"/>
  </w:num>
  <w:num w:numId="18" w16cid:durableId="1679692615">
    <w:abstractNumId w:val="12"/>
  </w:num>
  <w:num w:numId="19" w16cid:durableId="655382188">
    <w:abstractNumId w:val="24"/>
  </w:num>
  <w:num w:numId="20" w16cid:durableId="723676644">
    <w:abstractNumId w:val="2"/>
  </w:num>
  <w:num w:numId="21" w16cid:durableId="1865089851">
    <w:abstractNumId w:val="25"/>
  </w:num>
  <w:num w:numId="22" w16cid:durableId="21450727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4"/>
  </w:num>
  <w:num w:numId="24" w16cid:durableId="166676230">
    <w:abstractNumId w:val="11"/>
  </w:num>
  <w:num w:numId="25" w16cid:durableId="1303731583">
    <w:abstractNumId w:val="6"/>
  </w:num>
  <w:num w:numId="26" w16cid:durableId="414516174">
    <w:abstractNumId w:val="3"/>
  </w:num>
  <w:num w:numId="27" w16cid:durableId="1006634559">
    <w:abstractNumId w:val="7"/>
  </w:num>
  <w:num w:numId="28" w16cid:durableId="176892697">
    <w:abstractNumId w:val="13"/>
  </w:num>
  <w:num w:numId="29" w16cid:durableId="1292052717">
    <w:abstractNumId w:val="5"/>
  </w:num>
  <w:num w:numId="30" w16cid:durableId="18726501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B6CD8"/>
    <w:rsid w:val="001160FC"/>
    <w:rsid w:val="00270BD1"/>
    <w:rsid w:val="00367DBB"/>
    <w:rsid w:val="003B70B2"/>
    <w:rsid w:val="003B789C"/>
    <w:rsid w:val="00451D60"/>
    <w:rsid w:val="0057079D"/>
    <w:rsid w:val="00584665"/>
    <w:rsid w:val="00696FA4"/>
    <w:rsid w:val="006B5C3A"/>
    <w:rsid w:val="007511AC"/>
    <w:rsid w:val="00763B05"/>
    <w:rsid w:val="00774519"/>
    <w:rsid w:val="007B518B"/>
    <w:rsid w:val="007F2CF8"/>
    <w:rsid w:val="00826FC0"/>
    <w:rsid w:val="00860634"/>
    <w:rsid w:val="008C1B01"/>
    <w:rsid w:val="008C66D3"/>
    <w:rsid w:val="008D1A53"/>
    <w:rsid w:val="009263CF"/>
    <w:rsid w:val="00955427"/>
    <w:rsid w:val="00960E22"/>
    <w:rsid w:val="009A2C1A"/>
    <w:rsid w:val="009D2989"/>
    <w:rsid w:val="00AC51D3"/>
    <w:rsid w:val="00AD474B"/>
    <w:rsid w:val="00AE322D"/>
    <w:rsid w:val="00BE68F4"/>
    <w:rsid w:val="00BE7224"/>
    <w:rsid w:val="00CA5789"/>
    <w:rsid w:val="00CC7BB5"/>
    <w:rsid w:val="00D42D2A"/>
    <w:rsid w:val="00DC069C"/>
    <w:rsid w:val="00DF79F0"/>
    <w:rsid w:val="00E03288"/>
    <w:rsid w:val="00E666C0"/>
    <w:rsid w:val="00EB744F"/>
    <w:rsid w:val="00F0794A"/>
    <w:rsid w:val="00F13E5A"/>
    <w:rsid w:val="00F20795"/>
    <w:rsid w:val="00F819DD"/>
    <w:rsid w:val="00FE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7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16</cp:revision>
  <dcterms:created xsi:type="dcterms:W3CDTF">2024-04-10T11:45:00Z</dcterms:created>
  <dcterms:modified xsi:type="dcterms:W3CDTF">2026-01-19T14:08:00Z</dcterms:modified>
</cp:coreProperties>
</file>